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2020年人教版高中数学必修三 第七章 7.4 数学建模活动：周期现象的描述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1|</w:t>
      </w:r>
      <w:r>
        <w:rPr>
          <w:rFonts w:hint="eastAsia"/>
          <w:b/>
          <w:bCs/>
        </w:rPr>
        <w:t>物理中的几种三角函数模型</w:t>
      </w:r>
    </w:p>
    <w:p>
      <w:pPr>
        <w:rPr>
          <w:rFonts w:hint="eastAsia"/>
        </w:rPr>
      </w:pPr>
      <w:r>
        <w:rPr>
          <w:rFonts w:hint="eastAsia"/>
        </w:rPr>
        <w:t xml:space="preserve">    1．单摆、弹簧等简谐振动可以用三角函数表达为y=Asin(</w:t>
      </w:r>
      <w:r>
        <w:rPr>
          <w:rFonts w:hint="eastAsia"/>
          <w:position w:val="-10"/>
        </w:rPr>
        <w:object>
          <v:shape id="_x0000_i1025" o:spt="75" type="#_x0000_t75" style="height:13pt;width:3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，其中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表示时间，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表示位移，A表示</w:t>
      </w:r>
      <w:r>
        <w:rPr>
          <w:rFonts w:hint="eastAsia"/>
          <w:lang w:eastAsia="zh-CN"/>
        </w:rPr>
        <w:t>①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，②</w:t>
      </w:r>
      <w:r>
        <w:rPr>
          <w:rFonts w:hint="eastAsia"/>
        </w:rPr>
        <w:t>____表示频率，</w:t>
      </w:r>
      <w:r>
        <w:rPr>
          <w:rFonts w:hint="eastAsia"/>
          <w:position w:val="-10"/>
        </w:rPr>
        <w:object>
          <v:shape id="_x0000_i1026" o:spt="75" type="#_x0000_t75" style="height:12pt;width:1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表示初相位．</w:t>
      </w:r>
    </w:p>
    <w:p>
      <w:pPr>
        <w:rPr>
          <w:rFonts w:hint="eastAsia"/>
        </w:rPr>
      </w:pPr>
      <w:r>
        <w:rPr>
          <w:rFonts w:hint="eastAsia"/>
        </w:rPr>
        <w:t xml:space="preserve">    2．音叉发出的纯音振动可以用三角函数表达为y=Asinω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，其中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表示时间，y表示纯音振动时音叉的位移，</w:t>
      </w:r>
      <w:r>
        <w:rPr>
          <w:rFonts w:hint="eastAsia"/>
          <w:position w:val="-20"/>
        </w:rPr>
        <w:object>
          <v:shape id="_x0000_i1027" o:spt="75" type="#_x0000_t75" style="height:26pt;width:19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表示纯音振动的频率</w:t>
      </w:r>
      <w:r>
        <w:rPr>
          <w:rFonts w:hint="eastAsia"/>
          <w:lang w:eastAsia="zh-CN"/>
        </w:rPr>
        <w:t>(</w:t>
      </w:r>
      <w:r>
        <w:rPr>
          <w:rFonts w:hint="eastAsia"/>
        </w:rPr>
        <w:t>对应音高</w:t>
      </w:r>
      <w:r>
        <w:rPr>
          <w:rFonts w:hint="eastAsia"/>
          <w:lang w:eastAsia="zh-CN"/>
        </w:rPr>
        <w:t>)</w:t>
      </w:r>
      <w:r>
        <w:rPr>
          <w:rFonts w:hint="eastAsia"/>
        </w:rPr>
        <w:t>，A表示纯音振动的振幅</w:t>
      </w:r>
      <w:r>
        <w:rPr>
          <w:rFonts w:hint="eastAsia"/>
          <w:lang w:eastAsia="zh-CN"/>
        </w:rPr>
        <w:t>(</w:t>
      </w:r>
      <w:r>
        <w:rPr>
          <w:rFonts w:hint="eastAsia"/>
        </w:rPr>
        <w:t>对应音强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  3．交变电流可以用三角函数表达为y=Asin</w:t>
      </w:r>
      <w:r>
        <w:rPr>
          <w:rFonts w:hint="eastAsia"/>
          <w:lang w:eastAsia="zh-CN"/>
        </w:rPr>
        <w:t>(</w:t>
      </w:r>
      <w:r>
        <w:rPr>
          <w:rFonts w:hint="eastAsia"/>
          <w:position w:val="-10"/>
        </w:rPr>
        <w:object>
          <v:shape id="_x0000_i1028" o:spt="75" type="#_x0000_t75" style="height:13pt;width:3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，其中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表示时间，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表示电流，A表示</w:t>
      </w:r>
      <w:r>
        <w:rPr>
          <w:rFonts w:hint="eastAsia"/>
          <w:lang w:eastAsia="zh-CN"/>
        </w:rPr>
        <w:t>③</w:t>
      </w:r>
      <w:r>
        <w:rPr>
          <w:rFonts w:hint="eastAsia"/>
        </w:rPr>
        <w:t>____，</w:t>
      </w:r>
      <w:r>
        <w:rPr>
          <w:rFonts w:hint="eastAsia"/>
          <w:position w:val="-20"/>
        </w:rPr>
        <w:object>
          <v:shape id="_x0000_i1029" o:spt="75" type="#_x0000_t75" style="height:26pt;width:19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/>
        </w:rPr>
        <w:t>表示频率，</w:t>
      </w:r>
      <w:r>
        <w:rPr>
          <w:rFonts w:hint="eastAsia"/>
          <w:position w:val="-10"/>
        </w:rPr>
        <w:object>
          <v:shape id="_x0000_i1030" o:spt="75" type="#_x0000_t75" style="height:12pt;width:1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/>
        </w:rPr>
        <w:t>表示</w:t>
      </w:r>
      <w:r>
        <w:rPr>
          <w:rFonts w:hint="eastAsia"/>
          <w:lang w:eastAsia="zh-CN"/>
        </w:rPr>
        <w:t>④</w:t>
      </w:r>
      <w:r>
        <w:rPr>
          <w:rFonts w:hint="eastAsia"/>
        </w:rPr>
        <w:t>____．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2|</w:t>
      </w:r>
      <w:r>
        <w:rPr>
          <w:rFonts w:hint="eastAsia"/>
          <w:b/>
          <w:bCs/>
        </w:rPr>
        <w:t>三角函数模型的应用</w:t>
      </w:r>
    </w:p>
    <w:p>
      <w:pPr>
        <w:rPr>
          <w:rFonts w:hint="eastAsia"/>
        </w:rPr>
      </w:pPr>
      <w:r>
        <w:rPr>
          <w:rFonts w:hint="eastAsia"/>
        </w:rPr>
        <w:t xml:space="preserve">    1．匀速圆周运动、简谐振动和交变电流等都是理想化的运动变化现象，可以用</w:t>
      </w:r>
      <w:r>
        <w:rPr>
          <w:rFonts w:hint="eastAsia"/>
          <w:lang w:eastAsia="zh-CN"/>
        </w:rPr>
        <w:t>⑤</w:t>
      </w:r>
      <w:r>
        <w:rPr>
          <w:rFonts w:hint="eastAsia"/>
        </w:rPr>
        <w:t>____准确地描述它们的运动变化规律．</w:t>
      </w:r>
    </w:p>
    <w:p>
      <w:pPr>
        <w:rPr>
          <w:rFonts w:hint="eastAsia"/>
        </w:rPr>
      </w:pP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知识辨析</w:t>
      </w:r>
    </w:p>
    <w:p>
      <w:pPr>
        <w:rPr>
          <w:rFonts w:hint="eastAsia"/>
        </w:rPr>
      </w:pPr>
      <w:r>
        <w:rPr>
          <w:rFonts w:hint="eastAsia"/>
        </w:rPr>
        <w:t>判断正误，正确的画“√”，错误的画“×”</w:t>
      </w:r>
    </w:p>
    <w:p>
      <w:pPr>
        <w:rPr>
          <w:rFonts w:hint="eastAsia"/>
        </w:rPr>
      </w:pPr>
      <w:r>
        <w:rPr>
          <w:rFonts w:hint="eastAsia"/>
        </w:rPr>
        <w:t>1.三角函数模型是描述周期变化现象的重要函数模型．    (    )</w:t>
      </w:r>
    </w:p>
    <w:p>
      <w:pPr>
        <w:rPr>
          <w:rFonts w:hint="eastAsia"/>
        </w:rPr>
      </w:pPr>
      <w:r>
        <w:rPr>
          <w:rFonts w:hint="eastAsia"/>
        </w:rPr>
        <w:t>2．在研究具体问题时，我们常常利用搜集到的数据，作出相应的散点图来获得相应的函数模型．    (    )</w:t>
      </w:r>
    </w:p>
    <w:p>
      <w:pPr>
        <w:rPr>
          <w:rFonts w:hint="eastAsia"/>
        </w:rPr>
      </w:pPr>
      <w:r>
        <w:rPr>
          <w:rFonts w:hint="eastAsia"/>
        </w:rPr>
        <w:t>3．函数</w:t>
      </w:r>
      <w:r>
        <w:rPr>
          <w:rFonts w:hint="eastAsia"/>
          <w:position w:val="-10"/>
        </w:rPr>
        <w:object>
          <v:shape id="_x0000_i1031" o:spt="75" type="#_x0000_t75" style="height:15pt;width:44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5">
            <o:LockedField>false</o:LockedField>
          </o:OLEObject>
        </w:object>
      </w:r>
      <w:r>
        <w:rPr>
          <w:rFonts w:hint="eastAsia"/>
        </w:rPr>
        <w:t>的图像是以</w:t>
      </w:r>
      <w:r>
        <w:rPr>
          <w:rFonts w:hint="eastAsia"/>
          <w:lang w:val="en-US" w:eastAsia="zh-CN"/>
        </w:rPr>
        <w:t>2π</w:t>
      </w:r>
      <w:r>
        <w:rPr>
          <w:rFonts w:hint="eastAsia"/>
        </w:rPr>
        <w:t>为周期的波浪形曲线．    (    )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①振幅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</w:t>
      </w:r>
      <w:r>
        <w:rPr>
          <w:rFonts w:hint="eastAsia"/>
          <w:position w:val="-20"/>
        </w:rPr>
        <w:object>
          <v:shape id="_x0000_i1032" o:spt="75" type="#_x0000_t75" style="height:26pt;width:19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7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</w:t>
      </w:r>
      <w:r>
        <w:rPr>
          <w:rFonts w:hint="eastAsia"/>
        </w:rPr>
        <w:t>③最大电流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④初相位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⑤三角函数模型</w:t>
      </w:r>
    </w:p>
    <w:p>
      <w:pPr>
        <w:rPr>
          <w:rFonts w:hint="eastAsia"/>
        </w:rPr>
      </w:pPr>
      <w:r>
        <w:rPr>
          <w:rFonts w:hint="eastAsia"/>
        </w:rPr>
        <w:t>1．√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3．×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1．已知表示电流强度</w:t>
      </w:r>
      <w:r>
        <w:rPr>
          <w:rFonts w:hint="eastAsia"/>
          <w:position w:val="-4"/>
        </w:rPr>
        <w:object>
          <v:shape id="_x0000_i1033" o:spt="75" type="#_x0000_t75" style="height:11pt;width:9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8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单位：安</w:t>
      </w:r>
      <w:r>
        <w:rPr>
          <w:rFonts w:hint="eastAsia"/>
          <w:lang w:eastAsia="zh-CN"/>
        </w:rPr>
        <w:t>)</w:t>
      </w:r>
      <w:r>
        <w:rPr>
          <w:rFonts w:hint="eastAsia"/>
        </w:rPr>
        <w:t>与时间</w:t>
      </w:r>
      <w:r>
        <w:rPr>
          <w:rFonts w:hint="eastAsia"/>
          <w:lang w:eastAsia="zh-CN"/>
        </w:rPr>
        <w:t>t(</w:t>
      </w:r>
      <w:r>
        <w:rPr>
          <w:rFonts w:hint="eastAsia"/>
        </w:rPr>
        <w:t>单位：秒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的函数关系式为</w:t>
      </w:r>
      <w:r>
        <w:rPr>
          <w:rFonts w:hint="eastAsia"/>
          <w:position w:val="-10"/>
        </w:rPr>
        <w:object>
          <v:shape id="_x0000_i1034" o:spt="75" type="#_x0000_t75" style="height:15pt;width:69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0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A&gt;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，ω</w:t>
      </w:r>
      <w:r>
        <w:rPr>
          <w:rFonts w:hint="eastAsia"/>
        </w:rPr>
        <w:t>&gt;0</w: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  <w:lang w:eastAsia="zh-CN"/>
        </w:rPr>
        <w:object>
          <v:shape id="_x0000_i1035" o:spt="75" type="#_x0000_t75" style="height:26pt;width:36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2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(1)若电流强度</w:t>
      </w:r>
      <w:r>
        <w:rPr>
          <w:rFonts w:hint="eastAsia"/>
          <w:position w:val="-4"/>
        </w:rPr>
        <w:object>
          <v:shape id="_x0000_i1036" o:spt="75" type="#_x0000_t75" style="height:11pt;width:9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4">
            <o:LockedField>false</o:LockedField>
          </o:OLEObject>
        </w:object>
      </w:r>
      <w:r>
        <w:rPr>
          <w:rFonts w:hint="eastAsia"/>
        </w:rPr>
        <w:t>与时间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的函数关系图像如图所示，试根据图像写出</w:t>
      </w:r>
      <w:r>
        <w:rPr>
          <w:rFonts w:hint="eastAsia"/>
          <w:position w:val="-10"/>
        </w:rPr>
        <w:object>
          <v:shape id="_x0000_i1037" o:spt="75" type="#_x0000_t75" style="height:15pt;width:69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5">
            <o:LockedField>false</o:LockedField>
          </o:OLEObject>
        </w:object>
      </w:r>
      <w:r>
        <w:rPr>
          <w:rFonts w:hint="eastAsia"/>
        </w:rPr>
        <w:t>的关系式；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(2)为了使</w:t>
      </w:r>
      <w:r>
        <w:rPr>
          <w:rFonts w:hint="eastAsia"/>
          <w:position w:val="-10"/>
        </w:rPr>
        <w:object>
          <v:shape id="_x0000_i1038" o:spt="75" type="#_x0000_t75" style="height:15pt;width:69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6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A&gt;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，ω</w:t>
      </w:r>
      <w:r>
        <w:rPr>
          <w:rFonts w:hint="eastAsia"/>
        </w:rPr>
        <w:t>&gt;0</w: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  <w:lang w:eastAsia="zh-CN"/>
        </w:rPr>
        <w:object>
          <v:shape id="_x0000_i1039" o:spt="75" type="#_x0000_t75" style="height:26pt;width:36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27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中t在任意</w:t>
      </w:r>
      <w:r>
        <w:rPr>
          <w:rFonts w:hint="eastAsia"/>
          <w:position w:val="-20"/>
        </w:rPr>
        <w:object>
          <v:shape id="_x0000_i1040" o:spt="75" type="#_x0000_t75" style="height:26pt;width:20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28">
            <o:LockedField>false</o:LockedField>
          </o:OLEObject>
        </w:object>
      </w:r>
      <w:r>
        <w:rPr>
          <w:rFonts w:hint="eastAsia"/>
        </w:rPr>
        <w:t>秒的时间内电流强度</w:t>
      </w:r>
      <w:r>
        <w:rPr>
          <w:rFonts w:hint="eastAsia"/>
          <w:position w:val="-4"/>
        </w:rPr>
        <w:object>
          <v:shape id="_x0000_i1041" o:spt="75" type="#_x0000_t75" style="height:11pt;width:9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0">
            <o:LockedField>false</o:LockedField>
          </o:OLEObject>
        </w:object>
      </w:r>
      <w:r>
        <w:rPr>
          <w:rFonts w:hint="eastAsia"/>
        </w:rPr>
        <w:t>能同时取得最大值A与最小值-A．那么正整数ω的最小值是多少</w:t>
      </w:r>
      <w:r>
        <w:rPr>
          <w:rFonts w:hint="eastAsia"/>
          <w:lang w:eastAsia="zh-CN"/>
        </w:rPr>
        <w:t>？</w:t>
      </w:r>
    </w:p>
    <w:p>
      <w:r>
        <w:drawing>
          <wp:inline distT="0" distB="0" distL="114300" distR="114300">
            <wp:extent cx="1029970" cy="850265"/>
            <wp:effectExtent l="0" t="0" r="17780" b="6985"/>
            <wp:docPr id="1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29970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2．已知一简谐振动的函数解析式为</w:t>
      </w:r>
      <w:r>
        <w:rPr>
          <w:rFonts w:hint="eastAsia"/>
          <w:position w:val="-24"/>
        </w:rPr>
        <w:object>
          <v:shape id="_x0000_i1042" o:spt="75" type="#_x0000_t75" style="height:29pt;width:89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2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position w:val="-20"/>
          <w:lang w:eastAsia="zh-CN"/>
        </w:rPr>
        <w:object>
          <v:shape id="_x0000_i1043" o:spt="75" type="#_x0000_t75" style="height:26pt;width:36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4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，其图像经过点(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，1)．则该简谐振动的最小正周期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044" o:spt="75" type="#_x0000_t75" style="height:12pt;width:10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35">
            <o:LockedField>false</o:LockedField>
          </o:OLEObject>
        </w:object>
      </w:r>
      <w:r>
        <w:rPr>
          <w:rFonts w:hint="eastAsia"/>
        </w:rPr>
        <w:t>分别是多少？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b/>
          <w:bCs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某海滨浴场一天的海浪高度y</w:t>
      </w:r>
      <w:r>
        <w:rPr>
          <w:rFonts w:hint="eastAsia"/>
          <w:lang w:eastAsia="zh-CN"/>
        </w:rPr>
        <w:t>(</w:t>
      </w:r>
      <w:r>
        <w:rPr>
          <w:rFonts w:hint="eastAsia"/>
        </w:rPr>
        <w:t>米</w:t>
      </w:r>
      <w:r>
        <w:rPr>
          <w:rFonts w:hint="eastAsia"/>
          <w:lang w:eastAsia="zh-CN"/>
        </w:rPr>
        <w:t>)</w:t>
      </w:r>
      <w:r>
        <w:rPr>
          <w:rFonts w:hint="eastAsia"/>
        </w:rPr>
        <w:t>是时间t(0≤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≤24)</w:t>
      </w:r>
      <w:r>
        <w:rPr>
          <w:rFonts w:hint="eastAsia"/>
          <w:lang w:eastAsia="zh-CN"/>
        </w:rPr>
        <w:t>(</w:t>
      </w:r>
      <w:r>
        <w:rPr>
          <w:rFonts w:hint="eastAsia"/>
        </w:rPr>
        <w:t>时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的函数</w:t>
      </w:r>
      <w:r>
        <w:rPr>
          <w:rFonts w:hint="eastAsia"/>
          <w:lang w:eastAsia="zh-CN"/>
        </w:rPr>
        <w:t>，</w:t>
      </w:r>
      <w:r>
        <w:rPr>
          <w:rFonts w:hint="eastAsia"/>
        </w:rPr>
        <w:t>记作</w:t>
      </w:r>
      <w:r>
        <w:rPr>
          <w:rFonts w:hint="eastAsia"/>
          <w:position w:val="-10"/>
        </w:rPr>
        <w:object>
          <v:shape id="_x0000_i1045" o:spt="75" type="#_x0000_t75" style="height:15pt;width:36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37">
            <o:LockedField>false</o:LockedField>
          </o:OLEObject>
        </w:object>
      </w:r>
      <w:r>
        <w:rPr>
          <w:rFonts w:hint="eastAsia"/>
        </w:rPr>
        <w:t>，下表是某天各时的浪高数据：</w:t>
      </w:r>
    </w:p>
    <w:tbl>
      <w:tblPr>
        <w:tblStyle w:val="5"/>
        <w:tblW w:w="0" w:type="auto"/>
        <w:tblInd w:w="3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"/>
        <w:gridCol w:w="532"/>
        <w:gridCol w:w="488"/>
        <w:gridCol w:w="489"/>
        <w:gridCol w:w="531"/>
        <w:gridCol w:w="497"/>
        <w:gridCol w:w="575"/>
        <w:gridCol w:w="548"/>
        <w:gridCol w:w="643"/>
        <w:gridCol w:w="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</w:t>
            </w:r>
          </w:p>
        </w:tc>
        <w:tc>
          <w:tcPr>
            <w:tcW w:w="532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  <w:tc>
          <w:tcPr>
            <w:tcW w:w="488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89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531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497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575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548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</w:t>
            </w:r>
          </w:p>
        </w:tc>
        <w:tc>
          <w:tcPr>
            <w:tcW w:w="643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21</w:t>
            </w:r>
          </w:p>
        </w:tc>
        <w:tc>
          <w:tcPr>
            <w:tcW w:w="514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y</w:t>
            </w:r>
          </w:p>
        </w:tc>
        <w:tc>
          <w:tcPr>
            <w:tcW w:w="532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1.5</w:t>
            </w:r>
          </w:p>
        </w:tc>
        <w:tc>
          <w:tcPr>
            <w:tcW w:w="488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1.0</w:t>
            </w:r>
          </w:p>
        </w:tc>
        <w:tc>
          <w:tcPr>
            <w:tcW w:w="489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0.5</w:t>
            </w:r>
          </w:p>
        </w:tc>
        <w:tc>
          <w:tcPr>
            <w:tcW w:w="531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1.0</w:t>
            </w:r>
          </w:p>
        </w:tc>
        <w:tc>
          <w:tcPr>
            <w:tcW w:w="497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1.5</w:t>
            </w:r>
          </w:p>
        </w:tc>
        <w:tc>
          <w:tcPr>
            <w:tcW w:w="575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1.0</w:t>
            </w:r>
          </w:p>
        </w:tc>
        <w:tc>
          <w:tcPr>
            <w:tcW w:w="548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0.5</w:t>
            </w:r>
          </w:p>
        </w:tc>
        <w:tc>
          <w:tcPr>
            <w:tcW w:w="643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0.99</w:t>
            </w:r>
          </w:p>
        </w:tc>
        <w:tc>
          <w:tcPr>
            <w:tcW w:w="514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1.5</w:t>
            </w:r>
          </w:p>
        </w:tc>
      </w:tr>
    </w:tbl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(1)选用一个三角函数来近似描述这个海滨浴场的海浪高度</w:t>
      </w:r>
      <w:r>
        <w:rPr>
          <w:rFonts w:hint="eastAsia"/>
          <w:lang w:val="en-US" w:eastAsia="zh-CN"/>
        </w:rPr>
        <w:t>y</w:t>
      </w:r>
      <w:r>
        <w:rPr>
          <w:rFonts w:hint="eastAsia"/>
          <w:lang w:eastAsia="zh-CN"/>
        </w:rPr>
        <w:t>(</w:t>
      </w:r>
      <w:r>
        <w:rPr>
          <w:rFonts w:hint="eastAsia"/>
        </w:rPr>
        <w:t>米</w:t>
      </w:r>
      <w:r>
        <w:rPr>
          <w:rFonts w:hint="eastAsia"/>
          <w:lang w:eastAsia="zh-CN"/>
        </w:rPr>
        <w:t>)</w:t>
      </w:r>
      <w:r>
        <w:rPr>
          <w:rFonts w:hint="eastAsia"/>
        </w:rPr>
        <w:t>与时间</w:t>
      </w:r>
      <w:r>
        <w:rPr>
          <w:rFonts w:hint="eastAsia"/>
          <w:lang w:eastAsia="zh-CN"/>
        </w:rPr>
        <w:t>t(</w:t>
      </w:r>
      <w:r>
        <w:rPr>
          <w:rFonts w:hint="eastAsia"/>
        </w:rPr>
        <w:t>时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的函数关系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(2)依据规定，当海浪高度不低于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米时才对冲浪爱好者开放海滨浴场，请依据(1)中的函数关系，判断一天内的8时至20时之间，有多少时间可供冲浪爱好者进行冲浪？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7.4 数学建模活动：周期现象的描述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1．解析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(1)由题图知，A=300.</w:t>
      </w:r>
    </w:p>
    <w:p>
      <w:pPr>
        <w:rPr>
          <w:rFonts w:hint="eastAsia"/>
        </w:rPr>
      </w:pPr>
      <w:r>
        <w:rPr>
          <w:rFonts w:hint="eastAsia"/>
        </w:rPr>
        <w:t>最小正周期</w:t>
      </w:r>
      <w:r>
        <w:rPr>
          <w:rFonts w:hint="eastAsia"/>
          <w:position w:val="-24"/>
        </w:rPr>
        <w:object>
          <v:shape id="_x0000_i1046" o:spt="75" type="#_x0000_t75" style="height:29pt;width:96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3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047" o:spt="75" type="#_x0000_t75" style="height:26pt;width:65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</w:rPr>
        <w:t>点</w:t>
      </w:r>
      <w:r>
        <w:rPr>
          <w:rFonts w:hint="eastAsia"/>
          <w:lang w:eastAsia="zh-CN"/>
        </w:rPr>
        <w:t>(</w:t>
      </w:r>
      <w:r>
        <w:rPr>
          <w:rFonts w:hint="eastAsia"/>
          <w:position w:val="-20"/>
          <w:lang w:eastAsia="zh-CN"/>
        </w:rPr>
        <w:object>
          <v:shape id="_x0000_i1048" o:spt="75" type="#_x0000_t75" style="height:26pt;width:28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)</w:t>
      </w:r>
      <w:r>
        <w:rPr>
          <w:rFonts w:hint="eastAsia"/>
        </w:rPr>
        <w:t>是该函数图像的第一个零点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049" o:spt="75" type="#_x0000_t75" style="height:26pt;width:58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45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050" o:spt="75" type="#_x0000_t75" style="height:26pt;width:55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4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符合</w:t>
      </w:r>
      <w:r>
        <w:rPr>
          <w:rFonts w:hint="eastAsia"/>
          <w:position w:val="-20"/>
        </w:rPr>
        <w:object>
          <v:shape id="_x0000_i1051" o:spt="75" type="#_x0000_t75" style="height:26pt;width:36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49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052" o:spt="75" type="#_x0000_t75" style="height:29pt;width:95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1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).</w:t>
      </w:r>
    </w:p>
    <w:p>
      <w:pPr>
        <w:rPr>
          <w:rFonts w:hint="eastAsia"/>
        </w:rPr>
      </w:pPr>
      <w:r>
        <w:rPr>
          <w:rFonts w:hint="eastAsia"/>
        </w:rPr>
        <w:t xml:space="preserve">  (2)问题等价于最小正周期</w:t>
      </w:r>
      <w:r>
        <w:rPr>
          <w:rFonts w:hint="eastAsia"/>
          <w:position w:val="-20"/>
        </w:rPr>
        <w:object>
          <v:shape id="_x0000_i1053" o:spt="75" type="#_x0000_t75" style="height:26pt;width:36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3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0"/>
        </w:rPr>
        <w:object>
          <v:shape id="_x0000_i1054" o:spt="75" type="#_x0000_t75" style="height:26pt;width:42.95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∴ω</w:t>
      </w:r>
      <w:r>
        <w:rPr>
          <w:rFonts w:hint="eastAsia"/>
        </w:rPr>
        <w:t>≥200</w:t>
      </w:r>
      <w:r>
        <w:rPr>
          <w:rFonts w:hint="eastAsia"/>
          <w:lang w:eastAsia="zh-CN"/>
        </w:rPr>
        <w:t>π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正整数ω的最小值为629．</w:t>
      </w:r>
    </w:p>
    <w:p>
      <w:pPr>
        <w:rPr>
          <w:rFonts w:hint="eastAsia"/>
        </w:rPr>
      </w:pPr>
      <w:r>
        <w:rPr>
          <w:rFonts w:hint="eastAsia"/>
        </w:rPr>
        <w:t>2．解析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</w:rPr>
        <w:t>该简谐振动的函数解析</w:t>
      </w:r>
    </w:p>
    <w:p>
      <w:pPr>
        <w:rPr>
          <w:rFonts w:hint="eastAsia"/>
        </w:rPr>
      </w:pPr>
      <w:r>
        <w:rPr>
          <w:rFonts w:hint="eastAsia"/>
        </w:rPr>
        <w:t>式为</w:t>
      </w:r>
      <w:r>
        <w:rPr>
          <w:rFonts w:hint="eastAsia"/>
          <w:position w:val="-24"/>
        </w:rPr>
        <w:object>
          <v:shape id="_x0000_i1055" o:spt="75" type="#_x0000_t75" style="height:29pt;width:89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57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position w:val="-20"/>
        </w:rPr>
        <w:object>
          <v:shape id="_x0000_i1056" o:spt="75" type="#_x0000_t75" style="height:26pt;width:36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59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最小正周期</w:t>
      </w:r>
      <w:r>
        <w:rPr>
          <w:rFonts w:hint="eastAsia"/>
          <w:position w:val="-46"/>
        </w:rPr>
        <w:object>
          <v:shape id="_x0000_i1057" o:spt="75" type="#_x0000_t75" style="height:39pt;width:48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又函数的图像过点(0，1)，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将点(0，1)代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函数解析式，</w:t>
      </w:r>
    </w:p>
    <w:p>
      <w:pPr>
        <w:rPr>
          <w:rFonts w:hint="eastAsia"/>
        </w:rPr>
      </w:pPr>
      <w:r>
        <w:rPr>
          <w:rFonts w:hint="eastAsia"/>
        </w:rPr>
        <w:t>得</w:t>
      </w:r>
      <w:r>
        <w:rPr>
          <w:rFonts w:hint="eastAsia"/>
          <w:position w:val="-10"/>
        </w:rPr>
        <w:object>
          <v:shape id="_x0000_i1058" o:spt="75" type="#_x0000_t75" style="height:15pt;width:42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2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0"/>
        </w:rPr>
        <w:object>
          <v:shape id="_x0000_i1059" o:spt="75" type="#_x0000_t75" style="height:26pt;width:40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position w:val="-20"/>
        </w:rPr>
        <w:object>
          <v:shape id="_x0000_i1060" o:spt="75" type="#_x0000_t75" style="height:26pt;width:36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66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</w:rPr>
        <w:object>
          <v:shape id="_x0000_i1061" o:spt="75" type="#_x0000_t75" style="height:26pt;width:28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6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(1)以时间</w:t>
      </w:r>
      <w:r>
        <w:rPr>
          <w:rFonts w:hint="eastAsia"/>
          <w:lang w:eastAsia="zh-CN"/>
        </w:rPr>
        <w:t>t</w:t>
      </w:r>
      <w:r>
        <w:rPr>
          <w:rFonts w:hint="eastAsia"/>
        </w:rPr>
        <w:t>为横坐标，海浪高度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为纵坐标，在平面直角坐标系中画出散点图，如图</w:t>
      </w:r>
    </w:p>
    <w:p>
      <w:pPr>
        <w:rPr>
          <w:rFonts w:hint="eastAsia"/>
        </w:rPr>
      </w:pPr>
      <w:r>
        <w:rPr>
          <w:rFonts w:hint="eastAsia"/>
        </w:rPr>
        <w:t>所示：</w:t>
      </w:r>
    </w:p>
    <w:p>
      <w:pPr>
        <w:rPr>
          <w:rFonts w:hint="eastAsia"/>
        </w:rPr>
      </w:pPr>
      <w:r>
        <w:drawing>
          <wp:inline distT="0" distB="0" distL="114300" distR="114300">
            <wp:extent cx="1520825" cy="469265"/>
            <wp:effectExtent l="0" t="0" r="3175" b="6985"/>
            <wp:docPr id="3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7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52082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依据散点图，可以选用函数y=A sin</w:t>
      </w:r>
      <w:r>
        <w:rPr>
          <w:rFonts w:hint="eastAsia"/>
          <w:lang w:eastAsia="zh-CN"/>
        </w:rPr>
        <w:t>(</w:t>
      </w:r>
      <w:r>
        <w:rPr>
          <w:rFonts w:hint="eastAsia"/>
          <w:position w:val="-10"/>
          <w:lang w:eastAsia="zh-CN"/>
        </w:rPr>
        <w:object>
          <v:shape id="_x0000_i1062" o:spt="75" type="#_x0000_t75" style="height:13pt;width:29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0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h(</w:t>
      </w:r>
      <w:r>
        <w:rPr>
          <w:rFonts w:hint="eastAsia"/>
        </w:rPr>
        <w:t>A&gt;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，ω&gt;0，</w:t>
      </w:r>
      <w:r>
        <w:rPr>
          <w:rFonts w:hint="eastAsia"/>
          <w:position w:val="-20"/>
        </w:rPr>
        <w:object>
          <v:shape id="_x0000_i1063" o:spt="75" type="#_x0000_t75" style="height:26pt;width:33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2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来近似地描述这个海滨浴场的海浪高度y</w:t>
      </w:r>
      <w:r>
        <w:rPr>
          <w:rFonts w:hint="eastAsia"/>
          <w:lang w:eastAsia="zh-CN"/>
        </w:rPr>
        <w:t>(</w:t>
      </w:r>
      <w:r>
        <w:rPr>
          <w:rFonts w:hint="eastAsia"/>
        </w:rPr>
        <w:t>米</w:t>
      </w:r>
      <w:r>
        <w:rPr>
          <w:rFonts w:hint="eastAsia"/>
          <w:lang w:eastAsia="zh-CN"/>
        </w:rPr>
        <w:t>)</w:t>
      </w:r>
      <w:r>
        <w:rPr>
          <w:rFonts w:hint="eastAsia"/>
        </w:rPr>
        <w:t>与时间</w:t>
      </w:r>
      <w:r>
        <w:rPr>
          <w:rFonts w:hint="eastAsia"/>
          <w:lang w:eastAsia="zh-CN"/>
        </w:rPr>
        <w:t>t(</w:t>
      </w:r>
      <w:r>
        <w:rPr>
          <w:rFonts w:hint="eastAsia"/>
        </w:rPr>
        <w:t>时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的函数关系．</w:t>
      </w:r>
    </w:p>
    <w:p>
      <w:pPr>
        <w:rPr>
          <w:rFonts w:hint="eastAsia"/>
        </w:rPr>
      </w:pPr>
      <w:r>
        <w:rPr>
          <w:rFonts w:hint="eastAsia"/>
        </w:rPr>
        <w:t>从题表中数据和散点图，可知</w:t>
      </w:r>
      <w:r>
        <w:rPr>
          <w:rFonts w:hint="eastAsia"/>
          <w:position w:val="-20"/>
        </w:rPr>
        <w:object>
          <v:shape id="_x0000_i1064" o:spt="75" type="#_x0000_t75" style="height:26pt;width:72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4">
            <o:LockedField>false</o:LockedField>
          </o:OLEObject>
        </w:object>
      </w:r>
      <w:r>
        <w:rPr>
          <w:rFonts w:hint="eastAsia"/>
        </w:rPr>
        <w:t>，最小正周期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=12，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position w:val="-20"/>
        </w:rPr>
        <w:object>
          <v:shape id="_x0000_i1065" o:spt="75" type="#_x0000_t75" style="height:26pt;width:36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76">
            <o:LockedField>false</o:LockedField>
          </o:OLEObject>
        </w:object>
      </w:r>
      <w:r>
        <w:rPr>
          <w:rFonts w:hint="eastAsia"/>
        </w:rPr>
        <w:t>，得</w:t>
      </w:r>
      <w:r>
        <w:rPr>
          <w:rFonts w:hint="eastAsia"/>
          <w:position w:val="-20"/>
        </w:rPr>
        <w:object>
          <v:shape id="_x0000_i1066" o:spt="75" type="#_x0000_t75" style="height:26pt;width:29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7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又</w:t>
      </w:r>
      <w:r>
        <w:rPr>
          <w:rFonts w:hint="eastAsia"/>
          <w:position w:val="-20"/>
        </w:rPr>
        <w:object>
          <v:shape id="_x0000_i1067" o:spt="75" type="#_x0000_t75" style="height:26pt;width:66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0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所以</w:t>
      </w:r>
      <w:r>
        <w:rPr>
          <w:rFonts w:hint="eastAsia"/>
          <w:position w:val="-24"/>
        </w:rPr>
        <w:object>
          <v:shape id="_x0000_i1068" o:spt="75" type="#_x0000_t75" style="height:29pt;width:89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2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由题表知</w:t>
      </w:r>
      <w:r>
        <w:rPr>
          <w:rFonts w:hint="eastAsia"/>
          <w:position w:val="-24"/>
        </w:rPr>
        <w:object>
          <v:shape id="_x0000_i1069" o:spt="75" type="#_x0000_t75" style="height:29pt;width:103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4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所以</w:t>
      </w:r>
      <w:r>
        <w:rPr>
          <w:rFonts w:hint="eastAsia"/>
          <w:position w:val="-10"/>
        </w:rPr>
        <w:object>
          <v:shape id="_x0000_i1070" o:spt="75" type="#_x0000_t75" style="height:15pt;width:36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86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0"/>
        </w:rPr>
        <w:object>
          <v:shape id="_x0000_i1071" o:spt="75" type="#_x0000_t75" style="height:26pt;width:54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8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position w:val="-20"/>
        </w:rPr>
        <w:object>
          <v:shape id="_x0000_i1072" o:spt="75" type="#_x0000_t75" style="height:26pt;width:33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0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0"/>
        </w:rPr>
        <w:object>
          <v:shape id="_x0000_i1073" o:spt="75" type="#_x0000_t75" style="height:26pt;width:28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从而</w:t>
      </w:r>
      <w:r>
        <w:rPr>
          <w:rFonts w:hint="eastAsia"/>
          <w:position w:val="-24"/>
        </w:rPr>
        <w:object>
          <v:shape id="_x0000_i1074" o:spt="75" type="#_x0000_t75" style="height:29pt;width:91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即</w:t>
      </w:r>
      <w:r>
        <w:rPr>
          <w:rFonts w:hint="eastAsia"/>
          <w:position w:val="-20"/>
        </w:rPr>
        <w:object>
          <v:shape id="_x0000_i1075" o:spt="75" type="#_x0000_t75" style="height:26pt;width:67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95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≤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≤24)．</w:t>
      </w:r>
    </w:p>
    <w:p>
      <w:pPr>
        <w:rPr>
          <w:rFonts w:hint="eastAsia"/>
        </w:rPr>
      </w:pPr>
      <w:r>
        <w:rPr>
          <w:rFonts w:hint="eastAsia"/>
        </w:rPr>
        <w:t>(2)由题意，可知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时对冲浪爱好者开放海滨浴场，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position w:val="-20"/>
        </w:rPr>
        <w:object>
          <v:shape id="_x0000_i1076" o:spt="75" type="#_x0000_t75" style="height:26pt;width:64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97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0"/>
        </w:rPr>
        <w:object>
          <v:shape id="_x0000_i1077" o:spt="75" type="#_x0000_t75" style="height:26pt;width:45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9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position w:val="-20"/>
        </w:rPr>
        <w:object>
          <v:shape id="_x0000_i1078" o:spt="75" type="#_x0000_t75" style="height:26pt;width:103.95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1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∈Z)，</w:t>
      </w:r>
    </w:p>
    <w:p>
      <w:pPr>
        <w:rPr>
          <w:rFonts w:hint="eastAsia"/>
        </w:rPr>
      </w:pPr>
      <w:r>
        <w:rPr>
          <w:rFonts w:hint="eastAsia"/>
        </w:rPr>
        <w:t>即12k-3≤</w:t>
      </w:r>
      <w:r>
        <w:rPr>
          <w:rFonts w:hint="eastAsia"/>
          <w:lang w:eastAsia="zh-CN"/>
        </w:rPr>
        <w:t>t</w:t>
      </w:r>
      <w:r>
        <w:rPr>
          <w:rFonts w:hint="eastAsia"/>
        </w:rPr>
        <w:t>≤12k+3(k∈Z)．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≤</w:t>
      </w:r>
      <w:r>
        <w:rPr>
          <w:rFonts w:hint="eastAsia"/>
          <w:lang w:eastAsia="zh-CN"/>
        </w:rPr>
        <w:t>t</w:t>
      </w:r>
      <w:r>
        <w:rPr>
          <w:rFonts w:hint="eastAsia"/>
        </w:rPr>
        <w:t>≤24，所以0≤t≤3或9≤</w:t>
      </w:r>
      <w:r>
        <w:rPr>
          <w:rFonts w:hint="eastAsia"/>
          <w:lang w:eastAsia="zh-CN"/>
        </w:rPr>
        <w:t>t</w:t>
      </w:r>
      <w:r>
        <w:rPr>
          <w:rFonts w:hint="eastAsia"/>
        </w:rPr>
        <w:t>≤15或21≤t≤24．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故一天内的8时至20时之间有6小时可供冲浪爱好者进行冲浪</w:t>
      </w:r>
      <w:r>
        <w:rPr>
          <w:rFonts w:hint="eastAsia"/>
          <w:lang w:val="en-US" w:eastAsia="zh-CN"/>
        </w:rPr>
        <w:t>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2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C3F8A"/>
    <w:rsid w:val="01F22CC2"/>
    <w:rsid w:val="025C245A"/>
    <w:rsid w:val="02ED5DF1"/>
    <w:rsid w:val="035847D5"/>
    <w:rsid w:val="03A446B4"/>
    <w:rsid w:val="05114835"/>
    <w:rsid w:val="05FB2D16"/>
    <w:rsid w:val="09F32A38"/>
    <w:rsid w:val="0ADC2BC9"/>
    <w:rsid w:val="0B210815"/>
    <w:rsid w:val="0E0C045E"/>
    <w:rsid w:val="0E857B6F"/>
    <w:rsid w:val="0F8126D4"/>
    <w:rsid w:val="0FAB41C4"/>
    <w:rsid w:val="103A47E7"/>
    <w:rsid w:val="13F15D53"/>
    <w:rsid w:val="148E3B17"/>
    <w:rsid w:val="15A85BF2"/>
    <w:rsid w:val="17FD74B7"/>
    <w:rsid w:val="1A2A1866"/>
    <w:rsid w:val="1A6F6F49"/>
    <w:rsid w:val="1C11068D"/>
    <w:rsid w:val="1E5E0BA4"/>
    <w:rsid w:val="1F5364C9"/>
    <w:rsid w:val="218838CC"/>
    <w:rsid w:val="220425F1"/>
    <w:rsid w:val="22D235D1"/>
    <w:rsid w:val="236049C8"/>
    <w:rsid w:val="2384005E"/>
    <w:rsid w:val="247A0ADB"/>
    <w:rsid w:val="24AF2D86"/>
    <w:rsid w:val="24F56E04"/>
    <w:rsid w:val="2614288D"/>
    <w:rsid w:val="28604985"/>
    <w:rsid w:val="29775A88"/>
    <w:rsid w:val="29E86EB2"/>
    <w:rsid w:val="29FE2429"/>
    <w:rsid w:val="2B1469F0"/>
    <w:rsid w:val="2C77644F"/>
    <w:rsid w:val="2DE516D1"/>
    <w:rsid w:val="2E3D12DA"/>
    <w:rsid w:val="31C04AC6"/>
    <w:rsid w:val="32196C31"/>
    <w:rsid w:val="34D63B7F"/>
    <w:rsid w:val="3A0373CD"/>
    <w:rsid w:val="3BAD7235"/>
    <w:rsid w:val="3C2D3E3B"/>
    <w:rsid w:val="3CDC4ABB"/>
    <w:rsid w:val="3D56686B"/>
    <w:rsid w:val="3D8806C7"/>
    <w:rsid w:val="3DEF037D"/>
    <w:rsid w:val="3E2B4467"/>
    <w:rsid w:val="3ECF5025"/>
    <w:rsid w:val="3FD65689"/>
    <w:rsid w:val="404339D6"/>
    <w:rsid w:val="4235700B"/>
    <w:rsid w:val="42B8748A"/>
    <w:rsid w:val="42E86C43"/>
    <w:rsid w:val="45F64CE1"/>
    <w:rsid w:val="46752952"/>
    <w:rsid w:val="471C50C6"/>
    <w:rsid w:val="47267E4D"/>
    <w:rsid w:val="476041C5"/>
    <w:rsid w:val="47D212E3"/>
    <w:rsid w:val="491F2C40"/>
    <w:rsid w:val="4A0779D8"/>
    <w:rsid w:val="4A3F2F59"/>
    <w:rsid w:val="4B645C1B"/>
    <w:rsid w:val="4D6903F4"/>
    <w:rsid w:val="4D956508"/>
    <w:rsid w:val="4DF80033"/>
    <w:rsid w:val="4EAF60A1"/>
    <w:rsid w:val="4F00140B"/>
    <w:rsid w:val="528D5158"/>
    <w:rsid w:val="52BB5C2F"/>
    <w:rsid w:val="54044805"/>
    <w:rsid w:val="545A694A"/>
    <w:rsid w:val="553E1398"/>
    <w:rsid w:val="56705026"/>
    <w:rsid w:val="582C3424"/>
    <w:rsid w:val="5855220D"/>
    <w:rsid w:val="58D62DC5"/>
    <w:rsid w:val="59FC41B2"/>
    <w:rsid w:val="5AFB33FC"/>
    <w:rsid w:val="5C6711AA"/>
    <w:rsid w:val="5DB505D8"/>
    <w:rsid w:val="5F1A271D"/>
    <w:rsid w:val="61B40C88"/>
    <w:rsid w:val="62C7112F"/>
    <w:rsid w:val="62F62C94"/>
    <w:rsid w:val="631916A2"/>
    <w:rsid w:val="633C2334"/>
    <w:rsid w:val="63BD4DEE"/>
    <w:rsid w:val="64245123"/>
    <w:rsid w:val="660F35F7"/>
    <w:rsid w:val="670175A2"/>
    <w:rsid w:val="67181682"/>
    <w:rsid w:val="6957602E"/>
    <w:rsid w:val="6ACD4562"/>
    <w:rsid w:val="6B964FAD"/>
    <w:rsid w:val="6BA008B4"/>
    <w:rsid w:val="6BB17113"/>
    <w:rsid w:val="6CDB5A23"/>
    <w:rsid w:val="6D6F0A37"/>
    <w:rsid w:val="6D755E2C"/>
    <w:rsid w:val="6EE225D0"/>
    <w:rsid w:val="7087614B"/>
    <w:rsid w:val="73322F3B"/>
    <w:rsid w:val="758F32D9"/>
    <w:rsid w:val="774359D1"/>
    <w:rsid w:val="784C54B7"/>
    <w:rsid w:val="7911530D"/>
    <w:rsid w:val="797C6A1C"/>
    <w:rsid w:val="7A876354"/>
    <w:rsid w:val="7B9A1028"/>
    <w:rsid w:val="7C211A40"/>
    <w:rsid w:val="7D074B2D"/>
    <w:rsid w:val="7D5D7628"/>
    <w:rsid w:val="7E4E7176"/>
    <w:rsid w:val="7E533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3.bin"/><Relationship Id="rId98" Type="http://schemas.openxmlformats.org/officeDocument/2006/relationships/image" Target="media/image44.wmf"/><Relationship Id="rId97" Type="http://schemas.openxmlformats.org/officeDocument/2006/relationships/oleObject" Target="embeddings/oleObject52.bin"/><Relationship Id="rId96" Type="http://schemas.openxmlformats.org/officeDocument/2006/relationships/image" Target="media/image43.wmf"/><Relationship Id="rId95" Type="http://schemas.openxmlformats.org/officeDocument/2006/relationships/oleObject" Target="embeddings/oleObject51.bin"/><Relationship Id="rId94" Type="http://schemas.openxmlformats.org/officeDocument/2006/relationships/image" Target="media/image42.wmf"/><Relationship Id="rId93" Type="http://schemas.openxmlformats.org/officeDocument/2006/relationships/oleObject" Target="embeddings/oleObject50.bin"/><Relationship Id="rId92" Type="http://schemas.openxmlformats.org/officeDocument/2006/relationships/image" Target="media/image41.wmf"/><Relationship Id="rId91" Type="http://schemas.openxmlformats.org/officeDocument/2006/relationships/oleObject" Target="embeddings/oleObject49.bin"/><Relationship Id="rId90" Type="http://schemas.openxmlformats.org/officeDocument/2006/relationships/oleObject" Target="embeddings/oleObject48.bin"/><Relationship Id="rId9" Type="http://schemas.openxmlformats.org/officeDocument/2006/relationships/image" Target="media/image5.wmf"/><Relationship Id="rId89" Type="http://schemas.openxmlformats.org/officeDocument/2006/relationships/image" Target="media/image40.wmf"/><Relationship Id="rId88" Type="http://schemas.openxmlformats.org/officeDocument/2006/relationships/oleObject" Target="embeddings/oleObject47.bin"/><Relationship Id="rId87" Type="http://schemas.openxmlformats.org/officeDocument/2006/relationships/image" Target="media/image39.wmf"/><Relationship Id="rId86" Type="http://schemas.openxmlformats.org/officeDocument/2006/relationships/oleObject" Target="embeddings/oleObject46.bin"/><Relationship Id="rId85" Type="http://schemas.openxmlformats.org/officeDocument/2006/relationships/image" Target="media/image38.wmf"/><Relationship Id="rId84" Type="http://schemas.openxmlformats.org/officeDocument/2006/relationships/oleObject" Target="embeddings/oleObject45.bin"/><Relationship Id="rId83" Type="http://schemas.openxmlformats.org/officeDocument/2006/relationships/image" Target="media/image37.wmf"/><Relationship Id="rId82" Type="http://schemas.openxmlformats.org/officeDocument/2006/relationships/oleObject" Target="embeddings/oleObject44.bin"/><Relationship Id="rId81" Type="http://schemas.openxmlformats.org/officeDocument/2006/relationships/image" Target="media/image36.wmf"/><Relationship Id="rId80" Type="http://schemas.openxmlformats.org/officeDocument/2006/relationships/oleObject" Target="embeddings/oleObject43.bin"/><Relationship Id="rId8" Type="http://schemas.openxmlformats.org/officeDocument/2006/relationships/oleObject" Target="embeddings/oleObject2.bin"/><Relationship Id="rId79" Type="http://schemas.openxmlformats.org/officeDocument/2006/relationships/image" Target="media/image35.wmf"/><Relationship Id="rId78" Type="http://schemas.openxmlformats.org/officeDocument/2006/relationships/oleObject" Target="embeddings/oleObject42.bin"/><Relationship Id="rId77" Type="http://schemas.openxmlformats.org/officeDocument/2006/relationships/image" Target="media/image34.wmf"/><Relationship Id="rId76" Type="http://schemas.openxmlformats.org/officeDocument/2006/relationships/oleObject" Target="embeddings/oleObject41.bin"/><Relationship Id="rId75" Type="http://schemas.openxmlformats.org/officeDocument/2006/relationships/image" Target="media/image33.wmf"/><Relationship Id="rId74" Type="http://schemas.openxmlformats.org/officeDocument/2006/relationships/oleObject" Target="embeddings/oleObject40.bin"/><Relationship Id="rId73" Type="http://schemas.openxmlformats.org/officeDocument/2006/relationships/image" Target="media/image32.wmf"/><Relationship Id="rId72" Type="http://schemas.openxmlformats.org/officeDocument/2006/relationships/oleObject" Target="embeddings/oleObject39.bin"/><Relationship Id="rId71" Type="http://schemas.openxmlformats.org/officeDocument/2006/relationships/image" Target="media/image31.wmf"/><Relationship Id="rId70" Type="http://schemas.openxmlformats.org/officeDocument/2006/relationships/oleObject" Target="embeddings/oleObject38.bin"/><Relationship Id="rId7" Type="http://schemas.openxmlformats.org/officeDocument/2006/relationships/image" Target="media/image4.wmf"/><Relationship Id="rId69" Type="http://schemas.openxmlformats.org/officeDocument/2006/relationships/image" Target="media/image30.png"/><Relationship Id="rId68" Type="http://schemas.openxmlformats.org/officeDocument/2006/relationships/image" Target="media/image29.wmf"/><Relationship Id="rId67" Type="http://schemas.openxmlformats.org/officeDocument/2006/relationships/oleObject" Target="embeddings/oleObject37.bin"/><Relationship Id="rId66" Type="http://schemas.openxmlformats.org/officeDocument/2006/relationships/oleObject" Target="embeddings/oleObject36.bin"/><Relationship Id="rId65" Type="http://schemas.openxmlformats.org/officeDocument/2006/relationships/image" Target="media/image28.wmf"/><Relationship Id="rId64" Type="http://schemas.openxmlformats.org/officeDocument/2006/relationships/oleObject" Target="embeddings/oleObject35.bin"/><Relationship Id="rId63" Type="http://schemas.openxmlformats.org/officeDocument/2006/relationships/image" Target="media/image27.wmf"/><Relationship Id="rId62" Type="http://schemas.openxmlformats.org/officeDocument/2006/relationships/oleObject" Target="embeddings/oleObject34.bin"/><Relationship Id="rId61" Type="http://schemas.openxmlformats.org/officeDocument/2006/relationships/image" Target="media/image26.wmf"/><Relationship Id="rId60" Type="http://schemas.openxmlformats.org/officeDocument/2006/relationships/oleObject" Target="embeddings/oleObject33.bin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32.bin"/><Relationship Id="rId58" Type="http://schemas.openxmlformats.org/officeDocument/2006/relationships/image" Target="media/image25.wmf"/><Relationship Id="rId57" Type="http://schemas.openxmlformats.org/officeDocument/2006/relationships/oleObject" Target="embeddings/oleObject31.bin"/><Relationship Id="rId56" Type="http://schemas.openxmlformats.org/officeDocument/2006/relationships/image" Target="media/image24.wmf"/><Relationship Id="rId55" Type="http://schemas.openxmlformats.org/officeDocument/2006/relationships/oleObject" Target="embeddings/oleObject30.bin"/><Relationship Id="rId54" Type="http://schemas.openxmlformats.org/officeDocument/2006/relationships/image" Target="media/image23.wmf"/><Relationship Id="rId53" Type="http://schemas.openxmlformats.org/officeDocument/2006/relationships/oleObject" Target="embeddings/oleObject29.bin"/><Relationship Id="rId52" Type="http://schemas.openxmlformats.org/officeDocument/2006/relationships/image" Target="media/image22.wmf"/><Relationship Id="rId51" Type="http://schemas.openxmlformats.org/officeDocument/2006/relationships/oleObject" Target="embeddings/oleObject28.bin"/><Relationship Id="rId50" Type="http://schemas.openxmlformats.org/officeDocument/2006/relationships/image" Target="media/image21.wmf"/><Relationship Id="rId5" Type="http://schemas.openxmlformats.org/officeDocument/2006/relationships/theme" Target="theme/theme1.xml"/><Relationship Id="rId49" Type="http://schemas.openxmlformats.org/officeDocument/2006/relationships/oleObject" Target="embeddings/oleObject27.bin"/><Relationship Id="rId48" Type="http://schemas.openxmlformats.org/officeDocument/2006/relationships/image" Target="media/image20.wmf"/><Relationship Id="rId47" Type="http://schemas.openxmlformats.org/officeDocument/2006/relationships/oleObject" Target="embeddings/oleObject26.bin"/><Relationship Id="rId46" Type="http://schemas.openxmlformats.org/officeDocument/2006/relationships/image" Target="media/image19.wmf"/><Relationship Id="rId45" Type="http://schemas.openxmlformats.org/officeDocument/2006/relationships/oleObject" Target="embeddings/oleObject25.bin"/><Relationship Id="rId44" Type="http://schemas.openxmlformats.org/officeDocument/2006/relationships/image" Target="media/image18.wmf"/><Relationship Id="rId43" Type="http://schemas.openxmlformats.org/officeDocument/2006/relationships/oleObject" Target="embeddings/oleObject24.bin"/><Relationship Id="rId42" Type="http://schemas.openxmlformats.org/officeDocument/2006/relationships/image" Target="media/image17.wmf"/><Relationship Id="rId41" Type="http://schemas.openxmlformats.org/officeDocument/2006/relationships/oleObject" Target="embeddings/oleObject23.bin"/><Relationship Id="rId40" Type="http://schemas.openxmlformats.org/officeDocument/2006/relationships/image" Target="media/image16.wmf"/><Relationship Id="rId4" Type="http://schemas.openxmlformats.org/officeDocument/2006/relationships/footer" Target="footer1.xml"/><Relationship Id="rId39" Type="http://schemas.openxmlformats.org/officeDocument/2006/relationships/oleObject" Target="embeddings/oleObject22.bin"/><Relationship Id="rId38" Type="http://schemas.openxmlformats.org/officeDocument/2006/relationships/image" Target="media/image15.wmf"/><Relationship Id="rId37" Type="http://schemas.openxmlformats.org/officeDocument/2006/relationships/oleObject" Target="embeddings/oleObject21.bin"/><Relationship Id="rId36" Type="http://schemas.openxmlformats.org/officeDocument/2006/relationships/image" Target="media/image14.wmf"/><Relationship Id="rId35" Type="http://schemas.openxmlformats.org/officeDocument/2006/relationships/oleObject" Target="embeddings/oleObject20.bin"/><Relationship Id="rId34" Type="http://schemas.openxmlformats.org/officeDocument/2006/relationships/oleObject" Target="embeddings/oleObject19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8.bin"/><Relationship Id="rId31" Type="http://schemas.openxmlformats.org/officeDocument/2006/relationships/image" Target="media/image12.png"/><Relationship Id="rId30" Type="http://schemas.openxmlformats.org/officeDocument/2006/relationships/oleObject" Target="embeddings/oleObject17.bin"/><Relationship Id="rId3" Type="http://schemas.openxmlformats.org/officeDocument/2006/relationships/header" Target="header1.xml"/><Relationship Id="rId29" Type="http://schemas.openxmlformats.org/officeDocument/2006/relationships/image" Target="media/image11.wmf"/><Relationship Id="rId28" Type="http://schemas.openxmlformats.org/officeDocument/2006/relationships/oleObject" Target="embeddings/oleObject16.bin"/><Relationship Id="rId27" Type="http://schemas.openxmlformats.org/officeDocument/2006/relationships/oleObject" Target="embeddings/oleObject15.bin"/><Relationship Id="rId26" Type="http://schemas.openxmlformats.org/officeDocument/2006/relationships/oleObject" Target="embeddings/oleObject14.bin"/><Relationship Id="rId25" Type="http://schemas.openxmlformats.org/officeDocument/2006/relationships/oleObject" Target="embeddings/oleObject13.bin"/><Relationship Id="rId24" Type="http://schemas.openxmlformats.org/officeDocument/2006/relationships/oleObject" Target="embeddings/oleObject12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1.bin"/><Relationship Id="rId21" Type="http://schemas.openxmlformats.org/officeDocument/2006/relationships/image" Target="media/image9.wmf"/><Relationship Id="rId20" Type="http://schemas.openxmlformats.org/officeDocument/2006/relationships/oleObject" Target="embeddings/oleObject10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9.bin"/><Relationship Id="rId17" Type="http://schemas.openxmlformats.org/officeDocument/2006/relationships/oleObject" Target="embeddings/oleObject8.bin"/><Relationship Id="rId16" Type="http://schemas.openxmlformats.org/officeDocument/2006/relationships/image" Target="media/image7.wmf"/><Relationship Id="rId15" Type="http://schemas.openxmlformats.org/officeDocument/2006/relationships/oleObject" Target="embeddings/oleObject7.bin"/><Relationship Id="rId14" Type="http://schemas.openxmlformats.org/officeDocument/2006/relationships/oleObject" Target="embeddings/oleObject6.bin"/><Relationship Id="rId13" Type="http://schemas.openxmlformats.org/officeDocument/2006/relationships/oleObject" Target="embeddings/oleObject5.bin"/><Relationship Id="rId12" Type="http://schemas.openxmlformats.org/officeDocument/2006/relationships/oleObject" Target="embeddings/oleObject4.bin"/><Relationship Id="rId11" Type="http://schemas.openxmlformats.org/officeDocument/2006/relationships/image" Target="media/image6.wmf"/><Relationship Id="rId104" Type="http://schemas.openxmlformats.org/officeDocument/2006/relationships/fontTable" Target="fontTable.xml"/><Relationship Id="rId103" Type="http://schemas.openxmlformats.org/officeDocument/2006/relationships/customXml" Target="../customXml/item1.xml"/><Relationship Id="rId102" Type="http://schemas.openxmlformats.org/officeDocument/2006/relationships/image" Target="media/image46.wmf"/><Relationship Id="rId101" Type="http://schemas.openxmlformats.org/officeDocument/2006/relationships/oleObject" Target="embeddings/oleObject54.bin"/><Relationship Id="rId100" Type="http://schemas.openxmlformats.org/officeDocument/2006/relationships/image" Target="media/image45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2020-08-29T08:01:00Z</dcterms:created>
  <dc:creator>Administrator</dc:creator>
  <cp:lastModifiedBy>Administrator</cp:lastModifiedBy>
  <dcterms:modified xsi:type="dcterms:W3CDTF">2020-09-15T02:52:28Z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